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13F707FE" w:rsidR="00D94187" w:rsidRDefault="009C622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美二 </w:t>
            </w:r>
            <w:r w:rsidR="00614BBD">
              <w:rPr>
                <w:rFonts w:ascii="標楷體" w:eastAsia="標楷體" w:hAnsi="標楷體" w:hint="eastAsia"/>
                <w:szCs w:val="36"/>
              </w:rPr>
              <w:t>創意表現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48151C6" w:rsidR="00D94187" w:rsidRDefault="00614BB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陳進成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EC138F4" w:rsidR="00D94187" w:rsidRDefault="00614BB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1DA3B2C5" w:rsidR="00DB6C20" w:rsidRDefault="00614B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96A72B5" w:rsidR="00DB6C20" w:rsidRDefault="00E50CE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t</w:t>
            </w:r>
            <w:r>
              <w:rPr>
                <w:rFonts w:ascii="標楷體" w:eastAsia="標楷體" w:hAnsi="標楷體"/>
                <w:szCs w:val="36"/>
              </w:rPr>
              <w:t>jmlcitm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8A4FC29" w14:textId="77777777" w:rsidR="00614BBD" w:rsidRDefault="00614BBD" w:rsidP="00614BBD">
            <w:pPr>
              <w:ind w:leftChars="-47" w:left="-113" w:firstLineChars="50" w:firstLine="9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一、學生能了解設計程序、設計方法。</w:t>
            </w:r>
            <w:r>
              <w:rPr>
                <w:spacing w:val="-2"/>
                <w:sz w:val="20"/>
              </w:rPr>
              <w:t xml:space="preserve"> </w:t>
            </w:r>
          </w:p>
          <w:p w14:paraId="6C6AB717" w14:textId="77777777" w:rsidR="00614BBD" w:rsidRDefault="00614BBD" w:rsidP="00614BBD">
            <w:pPr>
              <w:ind w:leftChars="-47" w:left="-113" w:firstLineChars="50" w:firstLine="98"/>
              <w:rPr>
                <w:sz w:val="20"/>
              </w:rPr>
            </w:pPr>
            <w:r>
              <w:rPr>
                <w:spacing w:val="-2"/>
                <w:sz w:val="20"/>
              </w:rPr>
              <w:t>二、能運用圖像符號、設計基本語彙概念，表達個人意念</w:t>
            </w:r>
            <w:r>
              <w:rPr>
                <w:sz w:val="20"/>
              </w:rPr>
              <w:t>及創作。</w:t>
            </w:r>
            <w:r>
              <w:rPr>
                <w:sz w:val="20"/>
              </w:rPr>
              <w:t xml:space="preserve"> </w:t>
            </w:r>
          </w:p>
          <w:p w14:paraId="54FED37B" w14:textId="77777777" w:rsidR="00614BBD" w:rsidRDefault="00614BBD" w:rsidP="00614BBD">
            <w:pPr>
              <w:ind w:leftChars="-47" w:left="-113" w:firstLineChars="50" w:firstLine="100"/>
              <w:rPr>
                <w:sz w:val="20"/>
              </w:rPr>
            </w:pPr>
            <w:r>
              <w:rPr>
                <w:sz w:val="20"/>
              </w:rPr>
              <w:t>三、學生能透過主題研究規劃設計方案。</w:t>
            </w:r>
            <w:r>
              <w:rPr>
                <w:sz w:val="20"/>
              </w:rPr>
              <w:t xml:space="preserve"> </w:t>
            </w:r>
          </w:p>
          <w:p w14:paraId="3EEEE91F" w14:textId="4F0405B3" w:rsidR="00055BC0" w:rsidRDefault="00614BBD" w:rsidP="00614BB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sz w:val="20"/>
              </w:rPr>
              <w:t>四、學生能使用電腦軟體設計創作。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1387870" w:rsidR="00FE5B18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電腦軟體教學示範、學生實作練習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59047AC" w:rsidR="00DB6C2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課堂練習作業</w:t>
            </w:r>
            <w:r w:rsidRPr="00AB0D9D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90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，平時上課學習態度</w:t>
            </w:r>
            <w:r w:rsidRPr="00AB0D9D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10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0D9D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87E2F85" w14:textId="4081ABA8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 xml:space="preserve"> 設計的定義、範圍、設計程序</w:t>
            </w:r>
          </w:p>
        </w:tc>
        <w:tc>
          <w:tcPr>
            <w:tcW w:w="3255" w:type="dxa"/>
            <w:gridSpan w:val="4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CF6817B" w14:textId="247E582E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2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P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hotoshop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環境介紹、選取：水果籃</w:t>
            </w:r>
          </w:p>
        </w:tc>
        <w:tc>
          <w:tcPr>
            <w:tcW w:w="3255" w:type="dxa"/>
            <w:gridSpan w:val="4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196EA0D1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3</w:t>
            </w:r>
            <w:r w:rsidRPr="00E02BFA"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明信片設計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-1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：自製天空</w:t>
            </w:r>
          </w:p>
        </w:tc>
        <w:tc>
          <w:tcPr>
            <w:tcW w:w="3255" w:type="dxa"/>
            <w:gridSpan w:val="4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78DD0462" w14:textId="4D404AB5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4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明信片設計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-2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：</w:t>
            </w:r>
            <w:proofErr w:type="spellStart"/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f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x</w:t>
            </w:r>
            <w:proofErr w:type="spellEnd"/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增加圖層樣式</w:t>
            </w:r>
          </w:p>
        </w:tc>
        <w:tc>
          <w:tcPr>
            <w:tcW w:w="3255" w:type="dxa"/>
            <w:gridSpan w:val="4"/>
          </w:tcPr>
          <w:p w14:paraId="51FE0CB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63E67121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5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明信片設計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-3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：字體變化</w:t>
            </w:r>
          </w:p>
        </w:tc>
        <w:tc>
          <w:tcPr>
            <w:tcW w:w="3255" w:type="dxa"/>
            <w:gridSpan w:val="4"/>
          </w:tcPr>
          <w:p w14:paraId="778ABAE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2F49D76A" w14:textId="1651D6CE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128BB">
              <w:rPr>
                <w:rFonts w:ascii="標楷體" w:eastAsia="標楷體" w:hAnsi="標楷體" w:hint="eastAsia"/>
                <w:color w:val="0432FF"/>
                <w:szCs w:val="36"/>
              </w:rPr>
              <w:t>◎</w:t>
            </w:r>
            <w:r>
              <w:rPr>
                <w:rFonts w:ascii="標楷體" w:eastAsia="標楷體" w:hAnsi="標楷體" w:hint="eastAsia"/>
                <w:color w:val="0432FF"/>
                <w:szCs w:val="36"/>
              </w:rPr>
              <w:t>國慶日</w:t>
            </w:r>
          </w:p>
        </w:tc>
        <w:tc>
          <w:tcPr>
            <w:tcW w:w="3255" w:type="dxa"/>
            <w:gridSpan w:val="4"/>
          </w:tcPr>
          <w:p w14:paraId="3ED9DB52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38735C60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6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快速修圖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-1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：印章工具</w:t>
            </w:r>
            <w:r w:rsidR="00E80686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、修補工具</w:t>
            </w:r>
          </w:p>
        </w:tc>
        <w:tc>
          <w:tcPr>
            <w:tcW w:w="3255" w:type="dxa"/>
            <w:gridSpan w:val="4"/>
          </w:tcPr>
          <w:p w14:paraId="7BD7887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086B8832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128BB">
              <w:rPr>
                <w:rFonts w:ascii="標楷體" w:eastAsia="標楷體" w:hAnsi="標楷體" w:hint="eastAsia"/>
                <w:color w:val="0432FF"/>
                <w:szCs w:val="36"/>
              </w:rPr>
              <w:lastRenderedPageBreak/>
              <w:t>◎</w:t>
            </w:r>
            <w:r>
              <w:rPr>
                <w:rFonts w:ascii="標楷體" w:eastAsia="標楷體" w:hAnsi="標楷體" w:hint="eastAsia"/>
                <w:color w:val="0432FF"/>
                <w:szCs w:val="36"/>
              </w:rPr>
              <w:t>光復節 補假</w:t>
            </w:r>
          </w:p>
        </w:tc>
        <w:tc>
          <w:tcPr>
            <w:tcW w:w="3255" w:type="dxa"/>
            <w:gridSpan w:val="4"/>
          </w:tcPr>
          <w:p w14:paraId="0B78272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3D30ED5" w14:textId="2250C840" w:rsidR="00055BC0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7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快速修圖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-2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：濾鏡效果</w:t>
            </w:r>
          </w:p>
        </w:tc>
        <w:tc>
          <w:tcPr>
            <w:tcW w:w="3255" w:type="dxa"/>
            <w:gridSpan w:val="4"/>
          </w:tcPr>
          <w:p w14:paraId="62ECEEB3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2E418B5B" w14:textId="0AEC31C3" w:rsidR="00614BBD" w:rsidRDefault="00614BBD" w:rsidP="00614BB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8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快速修圖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-3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：濾鏡效果</w:t>
            </w:r>
          </w:p>
        </w:tc>
        <w:tc>
          <w:tcPr>
            <w:tcW w:w="3255" w:type="dxa"/>
            <w:gridSpan w:val="4"/>
          </w:tcPr>
          <w:p w14:paraId="238BFB9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D3321FE" w14:textId="142744E0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9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變更色彩</w:t>
            </w:r>
          </w:p>
        </w:tc>
        <w:tc>
          <w:tcPr>
            <w:tcW w:w="3255" w:type="dxa"/>
            <w:gridSpan w:val="4"/>
          </w:tcPr>
          <w:p w14:paraId="0DAC055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5CAEFD92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10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混合模式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2EEB8A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4969C9C3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11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混合模式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-2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：自我介紹</w:t>
            </w:r>
          </w:p>
        </w:tc>
        <w:tc>
          <w:tcPr>
            <w:tcW w:w="3255" w:type="dxa"/>
            <w:gridSpan w:val="4"/>
          </w:tcPr>
          <w:p w14:paraId="5F5F4004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8CB0E7F" w14:textId="7A3FC1BA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12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遮色片應用</w:t>
            </w:r>
          </w:p>
        </w:tc>
        <w:tc>
          <w:tcPr>
            <w:tcW w:w="3255" w:type="dxa"/>
            <w:gridSpan w:val="4"/>
          </w:tcPr>
          <w:p w14:paraId="00F81281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7ECF4A3" w14:textId="7972DD24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13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聖誕動圖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6871ED9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1A70BDA6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14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聖誕動圖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14D025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3482782F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15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字體設計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-1</w:t>
            </w:r>
          </w:p>
        </w:tc>
        <w:tc>
          <w:tcPr>
            <w:tcW w:w="3255" w:type="dxa"/>
            <w:gridSpan w:val="4"/>
          </w:tcPr>
          <w:p w14:paraId="67AC7CB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FA4F747" w14:textId="3B187CAB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16</w:t>
            </w:r>
            <w:r w:rsidRPr="00E02BFA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.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字體設計</w:t>
            </w:r>
            <w:r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46AF1DF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32BF3998" w14:textId="5F94E947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7.</w:t>
            </w:r>
            <w:r>
              <w:rPr>
                <w:rFonts w:ascii="標楷體" w:eastAsia="標楷體" w:hAnsi="標楷體" w:hint="eastAsia"/>
                <w:szCs w:val="36"/>
              </w:rPr>
              <w:t>畢業美展</w:t>
            </w:r>
            <w:r>
              <w:rPr>
                <w:rFonts w:ascii="標楷體" w:eastAsia="標楷體" w:hAnsi="標楷體"/>
                <w:szCs w:val="36"/>
              </w:rPr>
              <w:t>Logo</w:t>
            </w:r>
            <w:r>
              <w:rPr>
                <w:rFonts w:ascii="標楷體" w:eastAsia="標楷體" w:hAnsi="標楷體" w:hint="eastAsia"/>
                <w:szCs w:val="36"/>
              </w:rPr>
              <w:t>設計</w:t>
            </w:r>
            <w:r>
              <w:rPr>
                <w:rFonts w:ascii="標楷體" w:eastAsia="標楷體" w:hAnsi="標楷體"/>
                <w:szCs w:val="36"/>
              </w:rPr>
              <w:t>-1</w:t>
            </w:r>
          </w:p>
        </w:tc>
        <w:tc>
          <w:tcPr>
            <w:tcW w:w="3255" w:type="dxa"/>
            <w:gridSpan w:val="4"/>
          </w:tcPr>
          <w:p w14:paraId="6D11504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A63E31D" w:rsidR="00055BC0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128BB">
              <w:rPr>
                <w:rFonts w:ascii="標楷體" w:eastAsia="標楷體" w:hAnsi="標楷體" w:hint="eastAsia"/>
                <w:color w:val="0432FF"/>
                <w:szCs w:val="36"/>
              </w:rPr>
              <w:t>◎高一二期末考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36C5468C" w14:textId="5E50126A" w:rsidR="00302CC5" w:rsidRPr="005F1101" w:rsidRDefault="00E80686" w:rsidP="00E8068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8.</w:t>
            </w:r>
            <w:r>
              <w:rPr>
                <w:rFonts w:ascii="標楷體" w:eastAsia="標楷體" w:hAnsi="標楷體" w:hint="eastAsia"/>
                <w:szCs w:val="36"/>
              </w:rPr>
              <w:t>畢業美展</w:t>
            </w:r>
            <w:r>
              <w:rPr>
                <w:rFonts w:ascii="標楷體" w:eastAsia="標楷體" w:hAnsi="標楷體"/>
                <w:szCs w:val="36"/>
              </w:rPr>
              <w:t>Logo</w:t>
            </w:r>
            <w:r>
              <w:rPr>
                <w:rFonts w:ascii="標楷體" w:eastAsia="標楷體" w:hAnsi="標楷體" w:hint="eastAsia"/>
                <w:szCs w:val="36"/>
              </w:rPr>
              <w:t>設計</w:t>
            </w:r>
            <w:r>
              <w:rPr>
                <w:rFonts w:ascii="標楷體" w:eastAsia="標楷體" w:hAnsi="標楷體"/>
                <w:szCs w:val="36"/>
              </w:rPr>
              <w:t>-2</w:t>
            </w:r>
          </w:p>
        </w:tc>
        <w:tc>
          <w:tcPr>
            <w:tcW w:w="3255" w:type="dxa"/>
            <w:gridSpan w:val="4"/>
          </w:tcPr>
          <w:p w14:paraId="493049F7" w14:textId="77777777" w:rsidR="00302CC5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8AB7F" w14:textId="77777777" w:rsidR="00C47119" w:rsidRDefault="00C47119" w:rsidP="001B5427">
      <w:r>
        <w:separator/>
      </w:r>
    </w:p>
  </w:endnote>
  <w:endnote w:type="continuationSeparator" w:id="0">
    <w:p w14:paraId="12A970D8" w14:textId="77777777" w:rsidR="00C47119" w:rsidRDefault="00C4711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標楷體">
    <w:altName w:val="微軟正黑體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標楷體 Std W5">
    <w:panose1 w:val="03000500000000000000"/>
    <w:charset w:val="88"/>
    <w:family w:val="script"/>
    <w:notTrueType/>
    <w:pitch w:val="variable"/>
    <w:sig w:usb0="A00002FF" w:usb1="38CFFD7A" w:usb2="00000016" w:usb3="00000000" w:csb0="0010000D" w:csb1="00000000"/>
  </w:font>
  <w:font w:name="ARNewHeiB5-Light">
    <w:altName w:val="Calibri"/>
    <w:panose1 w:val="020B0604020202020204"/>
    <w:charset w:val="51"/>
    <w:family w:val="auto"/>
    <w:notTrueType/>
    <w:pitch w:val="default"/>
    <w:sig w:usb0="00000001" w:usb1="08080000" w:usb2="00000010" w:usb3="00000000" w:csb0="00100000" w:csb1="00000000"/>
  </w:font>
  <w:font w:name="DFKaiShu-SB-Estd-BF">
    <w:altName w:val="BiauKai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F5FC69" w14:textId="77777777" w:rsidR="00C47119" w:rsidRDefault="00C47119" w:rsidP="001B5427">
      <w:r>
        <w:separator/>
      </w:r>
    </w:p>
  </w:footnote>
  <w:footnote w:type="continuationSeparator" w:id="0">
    <w:p w14:paraId="1EE54BA4" w14:textId="77777777" w:rsidR="00C47119" w:rsidRDefault="00C47119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E2F8C"/>
    <w:rsid w:val="00302CC5"/>
    <w:rsid w:val="003A58D8"/>
    <w:rsid w:val="003D138E"/>
    <w:rsid w:val="003F67EF"/>
    <w:rsid w:val="0045544A"/>
    <w:rsid w:val="00473704"/>
    <w:rsid w:val="004E5C93"/>
    <w:rsid w:val="005752BC"/>
    <w:rsid w:val="005978EB"/>
    <w:rsid w:val="005D0510"/>
    <w:rsid w:val="005F1101"/>
    <w:rsid w:val="00614BBD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C6222"/>
    <w:rsid w:val="009F5082"/>
    <w:rsid w:val="00A01992"/>
    <w:rsid w:val="00A40960"/>
    <w:rsid w:val="00B01716"/>
    <w:rsid w:val="00B86615"/>
    <w:rsid w:val="00B9676A"/>
    <w:rsid w:val="00BB6CA1"/>
    <w:rsid w:val="00C47119"/>
    <w:rsid w:val="00C51D4F"/>
    <w:rsid w:val="00C62366"/>
    <w:rsid w:val="00D85454"/>
    <w:rsid w:val="00D94187"/>
    <w:rsid w:val="00DB6C20"/>
    <w:rsid w:val="00DC05A7"/>
    <w:rsid w:val="00E40DBD"/>
    <w:rsid w:val="00E50CEB"/>
    <w:rsid w:val="00E54842"/>
    <w:rsid w:val="00E80686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4</cp:revision>
  <cp:lastPrinted>2021-08-27T02:43:00Z</cp:lastPrinted>
  <dcterms:created xsi:type="dcterms:W3CDTF">2025-09-12T07:41:00Z</dcterms:created>
  <dcterms:modified xsi:type="dcterms:W3CDTF">2025-09-12T08:14:00Z</dcterms:modified>
</cp:coreProperties>
</file>